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05A5A">
      <w:pPr>
        <w:spacing w:before="72"/>
        <w:ind w:left="9009" w:right="0" w:firstLine="0"/>
        <w:jc w:val="left"/>
        <w:rPr>
          <w:sz w:val="24"/>
        </w:rPr>
      </w:pPr>
      <w:r>
        <w:rPr>
          <w:sz w:val="24"/>
        </w:rPr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5</w:t>
      </w:r>
    </w:p>
    <w:p w14:paraId="12DE9141">
      <w:pPr>
        <w:spacing w:before="0"/>
        <w:ind w:left="6104" w:right="0" w:firstLine="0"/>
        <w:jc w:val="left"/>
        <w:rPr>
          <w:rFonts w:hint="default"/>
          <w:sz w:val="24"/>
          <w:lang w:val="ru-RU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от </w:t>
      </w:r>
      <w:r>
        <w:rPr>
          <w:rFonts w:hint="default"/>
          <w:sz w:val="24"/>
          <w:lang w:val="ru-RU"/>
        </w:rPr>
        <w:t>29</w:t>
      </w:r>
      <w:r>
        <w:rPr>
          <w:sz w:val="24"/>
        </w:rPr>
        <w:t xml:space="preserve"> </w:t>
      </w:r>
      <w:r>
        <w:rPr>
          <w:sz w:val="24"/>
          <w:lang w:val="ru-RU"/>
        </w:rPr>
        <w:t>августа</w:t>
      </w:r>
      <w:r>
        <w:rPr>
          <w:sz w:val="24"/>
        </w:rPr>
        <w:t xml:space="preserve"> 2024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1</w:t>
      </w:r>
      <w:r>
        <w:rPr>
          <w:rFonts w:hint="default"/>
          <w:spacing w:val="-5"/>
          <w:sz w:val="24"/>
          <w:lang w:val="ru-RU"/>
        </w:rPr>
        <w:t>5</w:t>
      </w:r>
      <w:bookmarkStart w:id="0" w:name="_GoBack"/>
      <w:bookmarkEnd w:id="0"/>
    </w:p>
    <w:p w14:paraId="6F410AD3">
      <w:pPr>
        <w:spacing w:before="0" w:line="240" w:lineRule="auto"/>
        <w:rPr>
          <w:sz w:val="24"/>
        </w:rPr>
      </w:pPr>
    </w:p>
    <w:p w14:paraId="38417C1E">
      <w:pPr>
        <w:spacing w:before="0" w:line="240" w:lineRule="auto"/>
        <w:rPr>
          <w:sz w:val="24"/>
        </w:rPr>
      </w:pPr>
    </w:p>
    <w:p w14:paraId="4D2CE815">
      <w:pPr>
        <w:spacing w:before="0" w:line="240" w:lineRule="auto"/>
        <w:rPr>
          <w:sz w:val="24"/>
        </w:rPr>
      </w:pPr>
    </w:p>
    <w:p w14:paraId="2ABEADCF">
      <w:pPr>
        <w:spacing w:before="5" w:line="240" w:lineRule="auto"/>
        <w:rPr>
          <w:sz w:val="24"/>
        </w:rPr>
      </w:pPr>
    </w:p>
    <w:p w14:paraId="2557C805">
      <w:pPr>
        <w:pStyle w:val="4"/>
        <w:ind w:left="2700"/>
      </w:pPr>
      <w:r>
        <w:t>Форма</w:t>
      </w:r>
      <w:r>
        <w:rPr>
          <w:spacing w:val="-6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деятельности</w:t>
      </w:r>
      <w:r>
        <w:rPr>
          <w:spacing w:val="79"/>
          <w:w w:val="150"/>
        </w:rPr>
        <w:t xml:space="preserve"> </w:t>
      </w:r>
      <w:r>
        <w:t>школьной</w:t>
      </w:r>
      <w:r>
        <w:rPr>
          <w:spacing w:val="53"/>
        </w:rPr>
        <w:t xml:space="preserve"> </w:t>
      </w:r>
      <w:r>
        <w:t>службы</w:t>
      </w:r>
      <w:r>
        <w:rPr>
          <w:spacing w:val="-3"/>
        </w:rPr>
        <w:t xml:space="preserve"> </w:t>
      </w:r>
      <w:r>
        <w:rPr>
          <w:spacing w:val="-2"/>
        </w:rPr>
        <w:t>медиации</w:t>
      </w:r>
    </w:p>
    <w:p w14:paraId="68FCC117">
      <w:pPr>
        <w:spacing w:before="49" w:after="1" w:line="240" w:lineRule="auto"/>
        <w:rPr>
          <w:b/>
          <w:sz w:val="20"/>
        </w:rPr>
      </w:pPr>
    </w:p>
    <w:tbl>
      <w:tblPr>
        <w:tblStyle w:val="3"/>
        <w:tblW w:w="0" w:type="auto"/>
        <w:tblInd w:w="1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458"/>
        <w:gridCol w:w="710"/>
        <w:gridCol w:w="487"/>
        <w:gridCol w:w="569"/>
        <w:gridCol w:w="572"/>
        <w:gridCol w:w="708"/>
        <w:gridCol w:w="566"/>
        <w:gridCol w:w="566"/>
        <w:gridCol w:w="742"/>
        <w:gridCol w:w="1274"/>
        <w:gridCol w:w="710"/>
        <w:gridCol w:w="708"/>
        <w:gridCol w:w="424"/>
        <w:gridCol w:w="707"/>
        <w:gridCol w:w="1048"/>
      </w:tblGrid>
      <w:tr w14:paraId="22241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60" w:type="dxa"/>
            <w:vMerge w:val="restart"/>
          </w:tcPr>
          <w:p w14:paraId="7482643B">
            <w:pPr>
              <w:pStyle w:val="7"/>
              <w:ind w:left="110" w:right="1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 ватель </w:t>
            </w:r>
            <w:r>
              <w:rPr>
                <w:spacing w:val="-4"/>
                <w:sz w:val="24"/>
              </w:rPr>
              <w:t xml:space="preserve">ное </w:t>
            </w:r>
            <w:r>
              <w:rPr>
                <w:spacing w:val="-2"/>
                <w:sz w:val="24"/>
              </w:rPr>
              <w:t xml:space="preserve">учреж </w:t>
            </w:r>
            <w:r>
              <w:rPr>
                <w:spacing w:val="-4"/>
                <w:sz w:val="24"/>
              </w:rPr>
              <w:t>дение</w:t>
            </w:r>
          </w:p>
        </w:tc>
        <w:tc>
          <w:tcPr>
            <w:tcW w:w="1168" w:type="dxa"/>
            <w:gridSpan w:val="2"/>
          </w:tcPr>
          <w:p w14:paraId="1D92E9AD">
            <w:pPr>
              <w:pStyle w:val="7"/>
              <w:ind w:left="29" w:righ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 </w:t>
            </w:r>
            <w:r>
              <w:rPr>
                <w:spacing w:val="-4"/>
                <w:sz w:val="24"/>
              </w:rPr>
              <w:t xml:space="preserve">тво </w:t>
            </w:r>
            <w:r>
              <w:rPr>
                <w:spacing w:val="-2"/>
                <w:sz w:val="24"/>
              </w:rPr>
              <w:t>медиато</w:t>
            </w:r>
          </w:p>
          <w:p w14:paraId="0C241F61">
            <w:pPr>
              <w:pStyle w:val="7"/>
              <w:spacing w:line="264" w:lineRule="exact"/>
              <w:ind w:left="29" w:righ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ров</w:t>
            </w:r>
          </w:p>
        </w:tc>
        <w:tc>
          <w:tcPr>
            <w:tcW w:w="3468" w:type="dxa"/>
            <w:gridSpan w:val="6"/>
          </w:tcPr>
          <w:p w14:paraId="1A853E5E">
            <w:pPr>
              <w:pStyle w:val="7"/>
              <w:ind w:left="694" w:right="402" w:hanging="28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поступивших случаев конфликтов</w:t>
            </w:r>
          </w:p>
        </w:tc>
        <w:tc>
          <w:tcPr>
            <w:tcW w:w="3858" w:type="dxa"/>
            <w:gridSpan w:val="5"/>
          </w:tcPr>
          <w:p w14:paraId="5D0E7D56">
            <w:pPr>
              <w:pStyle w:val="7"/>
              <w:ind w:left="1432" w:right="602" w:hanging="81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завершённых </w:t>
            </w: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1755" w:type="dxa"/>
            <w:gridSpan w:val="2"/>
          </w:tcPr>
          <w:p w14:paraId="57F6FB3C">
            <w:pPr>
              <w:pStyle w:val="7"/>
              <w:ind w:left="298" w:firstLine="237"/>
              <w:rPr>
                <w:sz w:val="24"/>
              </w:rPr>
            </w:pPr>
            <w:r>
              <w:rPr>
                <w:spacing w:val="-2"/>
                <w:sz w:val="24"/>
              </w:rPr>
              <w:t>Общее количество участников</w:t>
            </w:r>
          </w:p>
          <w:p w14:paraId="72F3B9A5">
            <w:pPr>
              <w:pStyle w:val="7"/>
              <w:spacing w:line="264" w:lineRule="exact"/>
              <w:ind w:left="383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</w:tr>
      <w:tr w14:paraId="37CDA5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960" w:type="dxa"/>
            <w:vMerge w:val="continue"/>
            <w:tcBorders>
              <w:top w:val="nil"/>
            </w:tcBorders>
          </w:tcPr>
          <w:p w14:paraId="072B18B6">
            <w:pPr>
              <w:rPr>
                <w:sz w:val="2"/>
                <w:szCs w:val="2"/>
              </w:rPr>
            </w:pPr>
          </w:p>
        </w:tc>
        <w:tc>
          <w:tcPr>
            <w:tcW w:w="458" w:type="dxa"/>
            <w:textDirection w:val="btLr"/>
          </w:tcPr>
          <w:p w14:paraId="021F37EF">
            <w:pPr>
              <w:pStyle w:val="7"/>
              <w:spacing w:before="110"/>
              <w:rPr>
                <w:sz w:val="24"/>
              </w:rPr>
            </w:pPr>
            <w:r>
              <w:rPr>
                <w:spacing w:val="-2"/>
                <w:sz w:val="24"/>
              </w:rPr>
              <w:t>Взрослых</w:t>
            </w:r>
          </w:p>
        </w:tc>
        <w:tc>
          <w:tcPr>
            <w:tcW w:w="710" w:type="dxa"/>
            <w:textDirection w:val="btLr"/>
          </w:tcPr>
          <w:p w14:paraId="26D81E8C">
            <w:pPr>
              <w:pStyle w:val="7"/>
              <w:spacing w:before="110" w:line="247" w:lineRule="auto"/>
              <w:ind w:right="209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 я-волонтеров</w:t>
            </w:r>
          </w:p>
        </w:tc>
        <w:tc>
          <w:tcPr>
            <w:tcW w:w="487" w:type="dxa"/>
            <w:textDirection w:val="btLr"/>
          </w:tcPr>
          <w:p w14:paraId="1AA1A321">
            <w:pPr>
              <w:pStyle w:val="7"/>
              <w:spacing w:line="23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4D98BCDB">
            <w:pPr>
              <w:pStyle w:val="7"/>
              <w:spacing w:before="7"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</w:p>
        </w:tc>
        <w:tc>
          <w:tcPr>
            <w:tcW w:w="569" w:type="dxa"/>
            <w:textDirection w:val="btLr"/>
          </w:tcPr>
          <w:p w14:paraId="25B1ECF0">
            <w:pPr>
              <w:pStyle w:val="7"/>
              <w:spacing w:line="28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Родитель- педагог</w:t>
            </w:r>
          </w:p>
        </w:tc>
        <w:tc>
          <w:tcPr>
            <w:tcW w:w="572" w:type="dxa"/>
            <w:textDirection w:val="btLr"/>
          </w:tcPr>
          <w:p w14:paraId="6A2168C8">
            <w:pPr>
              <w:pStyle w:val="7"/>
              <w:spacing w:line="284" w:lineRule="exact"/>
              <w:ind w:right="662"/>
              <w:rPr>
                <w:sz w:val="24"/>
              </w:rPr>
            </w:pPr>
            <w:r>
              <w:rPr>
                <w:spacing w:val="-2"/>
                <w:sz w:val="24"/>
              </w:rPr>
              <w:t>Педагог- ученик</w:t>
            </w:r>
          </w:p>
        </w:tc>
        <w:tc>
          <w:tcPr>
            <w:tcW w:w="708" w:type="dxa"/>
            <w:textDirection w:val="btLr"/>
          </w:tcPr>
          <w:p w14:paraId="06BF37BC">
            <w:pPr>
              <w:pStyle w:val="7"/>
              <w:spacing w:before="72" w:line="24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Родитель- родитель</w:t>
            </w:r>
          </w:p>
        </w:tc>
        <w:tc>
          <w:tcPr>
            <w:tcW w:w="566" w:type="dxa"/>
            <w:textDirection w:val="btLr"/>
          </w:tcPr>
          <w:p w14:paraId="2B94FD66">
            <w:pPr>
              <w:pStyle w:val="7"/>
              <w:spacing w:line="28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Родитель- ученик</w:t>
            </w:r>
          </w:p>
        </w:tc>
        <w:tc>
          <w:tcPr>
            <w:tcW w:w="566" w:type="dxa"/>
            <w:textDirection w:val="btLr"/>
          </w:tcPr>
          <w:p w14:paraId="65EDDDC4">
            <w:pPr>
              <w:pStyle w:val="7"/>
              <w:spacing w:line="284" w:lineRule="exact"/>
              <w:ind w:right="715"/>
              <w:rPr>
                <w:sz w:val="24"/>
              </w:rPr>
            </w:pPr>
            <w:r>
              <w:rPr>
                <w:spacing w:val="-2"/>
                <w:sz w:val="24"/>
              </w:rPr>
              <w:t>Ученик- ученик</w:t>
            </w:r>
          </w:p>
        </w:tc>
        <w:tc>
          <w:tcPr>
            <w:tcW w:w="742" w:type="dxa"/>
            <w:textDirection w:val="btLr"/>
          </w:tcPr>
          <w:p w14:paraId="07C829CC">
            <w:pPr>
              <w:pStyle w:val="7"/>
              <w:spacing w:before="111" w:line="24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Процедура медиации</w:t>
            </w:r>
          </w:p>
        </w:tc>
        <w:tc>
          <w:tcPr>
            <w:tcW w:w="1274" w:type="dxa"/>
            <w:textDirection w:val="btLr"/>
          </w:tcPr>
          <w:p w14:paraId="6742A1B5">
            <w:pPr>
              <w:pStyle w:val="7"/>
              <w:spacing w:before="111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</w:p>
          <w:p w14:paraId="236F855D">
            <w:pPr>
              <w:pStyle w:val="7"/>
              <w:spacing w:before="7" w:line="24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восстановите льная</w:t>
            </w:r>
          </w:p>
          <w:p w14:paraId="4F065DE9">
            <w:pPr>
              <w:pStyle w:val="7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конференция</w:t>
            </w:r>
          </w:p>
        </w:tc>
        <w:tc>
          <w:tcPr>
            <w:tcW w:w="710" w:type="dxa"/>
            <w:textDirection w:val="btLr"/>
          </w:tcPr>
          <w:p w14:paraId="3C54EC01">
            <w:pPr>
              <w:pStyle w:val="7"/>
              <w:spacing w:before="111"/>
              <w:rPr>
                <w:sz w:val="24"/>
              </w:rPr>
            </w:pPr>
            <w:r>
              <w:rPr>
                <w:spacing w:val="-4"/>
                <w:sz w:val="24"/>
              </w:rPr>
              <w:t>Круг</w:t>
            </w:r>
          </w:p>
          <w:p w14:paraId="24133D74">
            <w:pPr>
              <w:pStyle w:val="7"/>
              <w:spacing w:before="7"/>
              <w:rPr>
                <w:sz w:val="24"/>
              </w:rPr>
            </w:pPr>
            <w:r>
              <w:rPr>
                <w:spacing w:val="-2"/>
                <w:sz w:val="24"/>
              </w:rPr>
              <w:t>сообщества</w:t>
            </w:r>
          </w:p>
        </w:tc>
        <w:tc>
          <w:tcPr>
            <w:tcW w:w="708" w:type="dxa"/>
            <w:textDirection w:val="btLr"/>
          </w:tcPr>
          <w:p w14:paraId="5F6606FF">
            <w:pPr>
              <w:pStyle w:val="7"/>
              <w:spacing w:before="108" w:line="28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Семейная конференция</w:t>
            </w:r>
          </w:p>
        </w:tc>
        <w:tc>
          <w:tcPr>
            <w:tcW w:w="424" w:type="dxa"/>
            <w:textDirection w:val="btLr"/>
          </w:tcPr>
          <w:p w14:paraId="7002C2B2">
            <w:pPr>
              <w:pStyle w:val="7"/>
              <w:spacing w:before="112"/>
              <w:rPr>
                <w:sz w:val="24"/>
              </w:rPr>
            </w:pPr>
            <w:r>
              <w:rPr>
                <w:spacing w:val="-4"/>
                <w:sz w:val="24"/>
              </w:rPr>
              <w:t>Всего</w:t>
            </w:r>
          </w:p>
        </w:tc>
        <w:tc>
          <w:tcPr>
            <w:tcW w:w="707" w:type="dxa"/>
            <w:textDirection w:val="btLr"/>
          </w:tcPr>
          <w:p w14:paraId="353872EF">
            <w:pPr>
              <w:pStyle w:val="7"/>
              <w:spacing w:before="113"/>
              <w:rPr>
                <w:sz w:val="24"/>
              </w:rPr>
            </w:pPr>
            <w:r>
              <w:rPr>
                <w:spacing w:val="-2"/>
                <w:sz w:val="24"/>
              </w:rPr>
              <w:t>Взрослых</w:t>
            </w:r>
          </w:p>
        </w:tc>
        <w:tc>
          <w:tcPr>
            <w:tcW w:w="1048" w:type="dxa"/>
            <w:textDirection w:val="btLr"/>
          </w:tcPr>
          <w:p w14:paraId="333C46A7">
            <w:pPr>
              <w:pStyle w:val="7"/>
              <w:spacing w:before="114" w:line="247" w:lineRule="auto"/>
              <w:ind w:right="2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Обучающихс </w:t>
            </w:r>
            <w:r>
              <w:rPr>
                <w:spacing w:val="-10"/>
                <w:sz w:val="24"/>
              </w:rPr>
              <w:t>я</w:t>
            </w:r>
          </w:p>
        </w:tc>
      </w:tr>
      <w:tr w14:paraId="3A0BA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960" w:type="dxa"/>
          </w:tcPr>
          <w:p w14:paraId="21B24E44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458" w:type="dxa"/>
          </w:tcPr>
          <w:p w14:paraId="63A249B9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14:paraId="646F4B2A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487" w:type="dxa"/>
          </w:tcPr>
          <w:p w14:paraId="530FE6A3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569" w:type="dxa"/>
          </w:tcPr>
          <w:p w14:paraId="117EB532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572" w:type="dxa"/>
          </w:tcPr>
          <w:p w14:paraId="21F991A0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14:paraId="5D729EBE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566" w:type="dxa"/>
          </w:tcPr>
          <w:p w14:paraId="7459309E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566" w:type="dxa"/>
          </w:tcPr>
          <w:p w14:paraId="6351140A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742" w:type="dxa"/>
          </w:tcPr>
          <w:p w14:paraId="6971C447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1274" w:type="dxa"/>
          </w:tcPr>
          <w:p w14:paraId="08EDBC20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14:paraId="21E66CFD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14:paraId="4FF021D0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424" w:type="dxa"/>
          </w:tcPr>
          <w:p w14:paraId="02C0A3E3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707" w:type="dxa"/>
          </w:tcPr>
          <w:p w14:paraId="1D82C85F">
            <w:pPr>
              <w:pStyle w:val="7"/>
              <w:ind w:left="0"/>
              <w:rPr>
                <w:sz w:val="24"/>
              </w:rPr>
            </w:pPr>
          </w:p>
        </w:tc>
        <w:tc>
          <w:tcPr>
            <w:tcW w:w="1048" w:type="dxa"/>
          </w:tcPr>
          <w:p w14:paraId="52EA0288">
            <w:pPr>
              <w:pStyle w:val="7"/>
              <w:ind w:left="0"/>
              <w:rPr>
                <w:sz w:val="24"/>
              </w:rPr>
            </w:pPr>
          </w:p>
        </w:tc>
      </w:tr>
    </w:tbl>
    <w:p w14:paraId="039B1691"/>
    <w:sectPr>
      <w:type w:val="continuous"/>
      <w:pgSz w:w="11910" w:h="16840"/>
      <w:pgMar w:top="1020" w:right="141" w:bottom="280" w:left="283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A067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pPr>
      <w:ind w:left="112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2025-04-27T15:10:00Z</dcterms:created>
  <dc:creator>Елена Прохоровна</dc:creator>
  <cp:lastModifiedBy>12345</cp:lastModifiedBy>
  <dcterms:modified xsi:type="dcterms:W3CDTF">2025-04-27T15:24:01Z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2025-04-27T00:00:00Z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1049-12.2.0.20795</vt:lpwstr>
  </property>
  <property fmtid="{D5CDD505-2E9C-101B-9397-08002B2CF9AE}" pid="7" name="ICV">
    <vt:lpwstr>8BC1C378FB0D4C33B91ABFB60FE82879_12</vt:lpwstr>
  </property>
</Properties>
</file>